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58" w:rsidP="00DC3BAC" w:rsidRDefault="00F22458" w14:paraId="55480628" w14:textId="77777777"/>
    <w:p w:rsidR="00DC2D37" w:rsidP="00DC3BAC" w:rsidRDefault="00DC2D37" w14:paraId="1358E90F" w14:textId="77777777"/>
    <w:p w:rsidR="00DC2D37" w:rsidP="00DC3BAC" w:rsidRDefault="00DC2D37" w14:paraId="55DF33EE" w14:textId="77777777"/>
    <w:p w:rsidR="00DC2D37" w:rsidP="00DC2D37" w:rsidRDefault="00DC2D37" w14:paraId="14F5A735" w14:textId="77777777">
      <w:proofErr w:type="spellStart"/>
      <w:r>
        <w:t>Aalisarnermut</w:t>
      </w:r>
      <w:proofErr w:type="spellEnd"/>
      <w:r>
        <w:t xml:space="preserve">, </w:t>
      </w:r>
      <w:proofErr w:type="spellStart"/>
      <w:r>
        <w:t>Piniarnermut</w:t>
      </w:r>
      <w:proofErr w:type="spellEnd"/>
      <w:r>
        <w:t xml:space="preserve">, </w:t>
      </w:r>
      <w:proofErr w:type="spellStart"/>
      <w:r>
        <w:t>Nunalerinermut</w:t>
      </w:r>
      <w:proofErr w:type="spellEnd"/>
      <w:r>
        <w:t xml:space="preserve"> </w:t>
      </w:r>
      <w:proofErr w:type="spellStart"/>
      <w:r>
        <w:t>Imminullu</w:t>
      </w:r>
      <w:proofErr w:type="spellEnd"/>
      <w:r>
        <w:t xml:space="preserve"> </w:t>
      </w:r>
      <w:proofErr w:type="spellStart"/>
      <w:r>
        <w:t>Pilersornermut</w:t>
      </w:r>
      <w:proofErr w:type="spellEnd"/>
      <w:r>
        <w:t xml:space="preserve"> </w:t>
      </w:r>
      <w:proofErr w:type="spellStart"/>
      <w:r>
        <w:t>Naalakkersuisoqarfik</w:t>
      </w:r>
      <w:proofErr w:type="spellEnd"/>
    </w:p>
    <w:p w:rsidR="00DC2D37" w:rsidP="00DC2D37" w:rsidRDefault="00DC2D37" w14:paraId="38E5E9D0" w14:textId="2F1C611D">
      <w:r>
        <w:t>Departementet for Fiskeri, Fangst, Landbrug og Selvforsyning</w:t>
      </w:r>
    </w:p>
    <w:p w:rsidRPr="00DC2D37" w:rsidR="00C86591" w:rsidP="00DC3BAC" w:rsidRDefault="00DC2D37" w14:paraId="4721108F" w14:textId="04E4E1CB">
      <w:r w:rsidRPr="00DC2D37">
        <w:t xml:space="preserve">Mail: </w:t>
      </w:r>
      <w:hyperlink w:history="1" r:id="rId7">
        <w:r w:rsidRPr="00DC2D37">
          <w:rPr>
            <w:rStyle w:val="Hyperlink"/>
          </w:rPr>
          <w:t>apn@nanoq.gl</w:t>
        </w:r>
      </w:hyperlink>
      <w:r w:rsidRPr="00DC2D37">
        <w:t xml:space="preserve"> og </w:t>
      </w:r>
      <w:hyperlink w:history="1" r:id="rId8">
        <w:r w:rsidRPr="00DC2D37">
          <w:rPr>
            <w:rStyle w:val="Hyperlink"/>
          </w:rPr>
          <w:t>mado@nanoq.gl</w:t>
        </w:r>
      </w:hyperlink>
      <w:r w:rsidRPr="00DC2D37">
        <w:t xml:space="preserve"> </w:t>
      </w:r>
    </w:p>
    <w:p w:rsidR="00DC2D37" w:rsidP="00F8606D" w:rsidRDefault="00DC2D37" w14:paraId="64DB2083" w14:textId="77777777">
      <w:pPr>
        <w:ind w:left="6520" w:firstLine="1304"/>
      </w:pPr>
    </w:p>
    <w:p w:rsidR="00DC2D37" w:rsidP="00F8606D" w:rsidRDefault="00DC2D37" w14:paraId="71673871" w14:textId="77777777">
      <w:pPr>
        <w:ind w:left="6520" w:firstLine="1304"/>
      </w:pPr>
    </w:p>
    <w:p w:rsidRPr="00DC2D37" w:rsidR="00DC2D37" w:rsidP="00F8606D" w:rsidRDefault="00DC2D37" w14:paraId="6DC4CF7F" w14:textId="77777777">
      <w:pPr>
        <w:ind w:left="6520" w:firstLine="1304"/>
      </w:pPr>
    </w:p>
    <w:p w:rsidRPr="00DC2D37" w:rsidR="00DC2D37" w:rsidP="00F8606D" w:rsidRDefault="00DC2D37" w14:paraId="22FCCCEA" w14:textId="77777777">
      <w:pPr>
        <w:ind w:left="6520" w:firstLine="1304"/>
      </w:pPr>
    </w:p>
    <w:p w:rsidR="00C86591" w:rsidP="00F8606D" w:rsidRDefault="00606B78" w14:paraId="5A852A98" w14:textId="457B3714">
      <w:pPr>
        <w:ind w:left="6520" w:firstLine="1304"/>
      </w:pPr>
      <w:r w:rsidRPr="00DC2D37">
        <w:t xml:space="preserve">    </w:t>
      </w:r>
      <w:fldSimple w:instr=" DOCPROPERTY  &quot;DN_D Afsendelsesdato&quot;  \* MERGEFORMAT ">
        <w:r>
          <w:t>12. juni 2026</w:t>
        </w:r>
      </w:fldSimple>
    </w:p>
    <w:p w:rsidR="00DC2D37" w:rsidP="00F8606D" w:rsidRDefault="00DC2D37" w14:paraId="63AC4F91" w14:textId="77777777">
      <w:pPr>
        <w:ind w:left="6520" w:firstLine="1304"/>
      </w:pPr>
    </w:p>
    <w:p w:rsidR="00DC2D37" w:rsidP="00F8606D" w:rsidRDefault="00DC2D37" w14:paraId="06A39252" w14:textId="77777777">
      <w:pPr>
        <w:ind w:left="6520" w:firstLine="1304"/>
      </w:pPr>
    </w:p>
    <w:p w:rsidRPr="00DC2D37" w:rsidR="00DC2D37" w:rsidP="00DC2D37" w:rsidRDefault="00DC2D37" w14:paraId="7996162C" w14:textId="77777777">
      <w:proofErr w:type="spellStart"/>
      <w:r w:rsidRPr="00DC2D37">
        <w:rPr>
          <w:b/>
          <w:bCs/>
        </w:rPr>
        <w:t>Atlantikup</w:t>
      </w:r>
      <w:proofErr w:type="spellEnd"/>
      <w:r w:rsidRPr="00DC2D37">
        <w:rPr>
          <w:b/>
          <w:bCs/>
        </w:rPr>
        <w:t xml:space="preserve"> </w:t>
      </w:r>
      <w:proofErr w:type="spellStart"/>
      <w:r w:rsidRPr="00DC2D37">
        <w:rPr>
          <w:b/>
          <w:bCs/>
        </w:rPr>
        <w:t>kapisiliaanut</w:t>
      </w:r>
      <w:proofErr w:type="spellEnd"/>
      <w:r w:rsidRPr="00DC2D37">
        <w:rPr>
          <w:b/>
          <w:bCs/>
        </w:rPr>
        <w:t xml:space="preserve"> </w:t>
      </w:r>
      <w:proofErr w:type="spellStart"/>
      <w:r w:rsidRPr="00DC2D37">
        <w:rPr>
          <w:b/>
          <w:bCs/>
        </w:rPr>
        <w:t>aqutsinissamik</w:t>
      </w:r>
      <w:proofErr w:type="spellEnd"/>
      <w:r w:rsidRPr="00DC2D37">
        <w:rPr>
          <w:b/>
          <w:bCs/>
        </w:rPr>
        <w:t xml:space="preserve"> </w:t>
      </w:r>
      <w:proofErr w:type="spellStart"/>
      <w:r w:rsidRPr="00DC2D37">
        <w:rPr>
          <w:b/>
          <w:bCs/>
        </w:rPr>
        <w:t>pilersaarummut</w:t>
      </w:r>
      <w:proofErr w:type="spellEnd"/>
      <w:r w:rsidRPr="00DC2D37">
        <w:rPr>
          <w:b/>
          <w:bCs/>
        </w:rPr>
        <w:t xml:space="preserve"> </w:t>
      </w:r>
      <w:proofErr w:type="spellStart"/>
      <w:r w:rsidRPr="00DC2D37">
        <w:rPr>
          <w:b/>
          <w:bCs/>
        </w:rPr>
        <w:t>siunnersuummut</w:t>
      </w:r>
      <w:proofErr w:type="spellEnd"/>
      <w:r w:rsidRPr="00DC2D37">
        <w:rPr>
          <w:b/>
          <w:bCs/>
        </w:rPr>
        <w:t xml:space="preserve"> </w:t>
      </w:r>
      <w:proofErr w:type="spellStart"/>
      <w:r w:rsidRPr="00DC2D37">
        <w:rPr>
          <w:b/>
          <w:bCs/>
        </w:rPr>
        <w:t>tusarniaanermut</w:t>
      </w:r>
      <w:proofErr w:type="spellEnd"/>
      <w:r w:rsidRPr="00DC2D37">
        <w:rPr>
          <w:b/>
          <w:bCs/>
        </w:rPr>
        <w:t xml:space="preserve"> </w:t>
      </w:r>
      <w:proofErr w:type="spellStart"/>
      <w:r w:rsidRPr="00DC2D37">
        <w:rPr>
          <w:b/>
          <w:bCs/>
        </w:rPr>
        <w:t>akissut</w:t>
      </w:r>
      <w:proofErr w:type="spellEnd"/>
    </w:p>
    <w:p w:rsidR="00DC2D37" w:rsidP="00DC2D37" w:rsidRDefault="00DC2D37" w14:paraId="0DDD9956" w14:textId="428F6353">
      <w:proofErr w:type="spellStart"/>
      <w:r w:rsidRPr="00DC2D37">
        <w:t>Sulisitsisut</w:t>
      </w:r>
      <w:proofErr w:type="spellEnd"/>
      <w:r>
        <w:t xml:space="preserve"> </w:t>
      </w:r>
      <w:proofErr w:type="spellStart"/>
      <w:r w:rsidRPr="00DC2D37">
        <w:t>tusarniaanermut</w:t>
      </w:r>
      <w:proofErr w:type="spellEnd"/>
      <w:r w:rsidRPr="00DC2D37">
        <w:t xml:space="preserve"> </w:t>
      </w:r>
      <w:proofErr w:type="spellStart"/>
      <w:r w:rsidRPr="00DC2D37">
        <w:t>akissuteqarnissamut</w:t>
      </w:r>
      <w:proofErr w:type="spellEnd"/>
      <w:r w:rsidRPr="00DC2D37">
        <w:t xml:space="preserve"> </w:t>
      </w:r>
      <w:proofErr w:type="spellStart"/>
      <w:r w:rsidRPr="00DC2D37">
        <w:t>periarfissinneqarnini</w:t>
      </w:r>
      <w:proofErr w:type="spellEnd"/>
      <w:r w:rsidRPr="00DC2D37">
        <w:t xml:space="preserve"> </w:t>
      </w:r>
      <w:proofErr w:type="spellStart"/>
      <w:r w:rsidRPr="00DC2D37">
        <w:t>qujassutigaa</w:t>
      </w:r>
      <w:proofErr w:type="spellEnd"/>
      <w:r w:rsidRPr="00DC2D37">
        <w:t>.</w:t>
      </w:r>
    </w:p>
    <w:p w:rsidRPr="00DC2D37" w:rsidR="00DC2D37" w:rsidP="00DC2D37" w:rsidRDefault="00DC2D37" w14:paraId="1A1B7B58" w14:textId="77777777"/>
    <w:p w:rsidR="00DC2D37" w:rsidP="00DC2D37" w:rsidRDefault="00DC2D37" w14:paraId="59B98FA9" w14:textId="77777777">
      <w:proofErr w:type="spellStart"/>
      <w:r w:rsidRPr="00DC2D37">
        <w:t>Nuannaarutigalugu</w:t>
      </w:r>
      <w:proofErr w:type="spellEnd"/>
      <w:r w:rsidRPr="00DC2D37">
        <w:t xml:space="preserve"> </w:t>
      </w:r>
      <w:proofErr w:type="spellStart"/>
      <w:r w:rsidRPr="00DC2D37">
        <w:t>maluginiarparput</w:t>
      </w:r>
      <w:proofErr w:type="spellEnd"/>
      <w:r w:rsidRPr="00DC2D37">
        <w:t xml:space="preserve"> Kalaallit </w:t>
      </w:r>
      <w:proofErr w:type="spellStart"/>
      <w:r w:rsidRPr="00DC2D37">
        <w:t>Nunaata</w:t>
      </w:r>
      <w:proofErr w:type="spellEnd"/>
      <w:r w:rsidRPr="00DC2D37">
        <w:t xml:space="preserve"> </w:t>
      </w:r>
      <w:proofErr w:type="spellStart"/>
      <w:r w:rsidRPr="00DC2D37">
        <w:t>kapisilinnut</w:t>
      </w:r>
      <w:proofErr w:type="spellEnd"/>
      <w:r w:rsidRPr="00DC2D37">
        <w:t xml:space="preserve"> </w:t>
      </w:r>
      <w:proofErr w:type="spellStart"/>
      <w:r w:rsidRPr="00DC2D37">
        <w:t>neriniarfittut</w:t>
      </w:r>
      <w:proofErr w:type="spellEnd"/>
      <w:r w:rsidRPr="00DC2D37">
        <w:t xml:space="preserve"> </w:t>
      </w:r>
      <w:proofErr w:type="spellStart"/>
      <w:r w:rsidRPr="00DC2D37">
        <w:t>pingaaruteqarnera</w:t>
      </w:r>
      <w:proofErr w:type="spellEnd"/>
      <w:r w:rsidRPr="00DC2D37">
        <w:t xml:space="preserve"> </w:t>
      </w:r>
      <w:proofErr w:type="spellStart"/>
      <w:r w:rsidRPr="00DC2D37">
        <w:t>pillugu</w:t>
      </w:r>
      <w:proofErr w:type="spellEnd"/>
      <w:r w:rsidRPr="00DC2D37">
        <w:t xml:space="preserve"> </w:t>
      </w:r>
      <w:proofErr w:type="spellStart"/>
      <w:r w:rsidRPr="00DC2D37">
        <w:t>siusinnerusukkut</w:t>
      </w:r>
      <w:proofErr w:type="spellEnd"/>
      <w:r w:rsidRPr="00DC2D37">
        <w:t xml:space="preserve"> </w:t>
      </w:r>
      <w:proofErr w:type="spellStart"/>
      <w:r w:rsidRPr="00DC2D37">
        <w:t>siunnersuutigineqarsimasoq</w:t>
      </w:r>
      <w:proofErr w:type="spellEnd"/>
      <w:r w:rsidRPr="00DC2D37">
        <w:t xml:space="preserve"> </w:t>
      </w:r>
      <w:proofErr w:type="spellStart"/>
      <w:r w:rsidRPr="00DC2D37">
        <w:t>aqutsinissamik</w:t>
      </w:r>
      <w:proofErr w:type="spellEnd"/>
      <w:r w:rsidRPr="00DC2D37">
        <w:t xml:space="preserve"> </w:t>
      </w:r>
      <w:proofErr w:type="spellStart"/>
      <w:r w:rsidRPr="00DC2D37">
        <w:t>pilersaarummut</w:t>
      </w:r>
      <w:proofErr w:type="spellEnd"/>
      <w:r w:rsidRPr="00DC2D37">
        <w:t xml:space="preserve"> </w:t>
      </w:r>
      <w:proofErr w:type="spellStart"/>
      <w:r w:rsidRPr="00DC2D37">
        <w:t>ilanngunneqarsimasoq</w:t>
      </w:r>
      <w:proofErr w:type="spellEnd"/>
      <w:r w:rsidRPr="00DC2D37">
        <w:t xml:space="preserve">. </w:t>
      </w:r>
      <w:proofErr w:type="spellStart"/>
      <w:r w:rsidRPr="00DC2D37">
        <w:t>Pingaaruteqarpoq</w:t>
      </w:r>
      <w:proofErr w:type="spellEnd"/>
      <w:r w:rsidRPr="00DC2D37">
        <w:t xml:space="preserve"> </w:t>
      </w:r>
      <w:proofErr w:type="spellStart"/>
      <w:r w:rsidRPr="00DC2D37">
        <w:t>aqutsinissamik</w:t>
      </w:r>
      <w:proofErr w:type="spellEnd"/>
      <w:r w:rsidRPr="00DC2D37">
        <w:t xml:space="preserve"> </w:t>
      </w:r>
      <w:proofErr w:type="spellStart"/>
      <w:r w:rsidRPr="00DC2D37">
        <w:t>pilersaarummi</w:t>
      </w:r>
      <w:proofErr w:type="spellEnd"/>
      <w:r w:rsidRPr="00DC2D37">
        <w:t xml:space="preserve"> Kalaallit </w:t>
      </w:r>
      <w:proofErr w:type="spellStart"/>
      <w:r w:rsidRPr="00DC2D37">
        <w:t>Nunaata</w:t>
      </w:r>
      <w:proofErr w:type="spellEnd"/>
      <w:r w:rsidRPr="00DC2D37">
        <w:t xml:space="preserve"> </w:t>
      </w:r>
      <w:proofErr w:type="spellStart"/>
      <w:r w:rsidRPr="00DC2D37">
        <w:t>kapisilip</w:t>
      </w:r>
      <w:proofErr w:type="spellEnd"/>
      <w:r w:rsidRPr="00DC2D37">
        <w:t xml:space="preserve"> </w:t>
      </w:r>
      <w:proofErr w:type="spellStart"/>
      <w:r w:rsidRPr="00DC2D37">
        <w:t>inuunerani</w:t>
      </w:r>
      <w:proofErr w:type="spellEnd"/>
      <w:r w:rsidRPr="00DC2D37">
        <w:t xml:space="preserve"> </w:t>
      </w:r>
      <w:proofErr w:type="spellStart"/>
      <w:r w:rsidRPr="00DC2D37">
        <w:t>pingaarutilittut</w:t>
      </w:r>
      <w:proofErr w:type="spellEnd"/>
      <w:r w:rsidRPr="00DC2D37">
        <w:t xml:space="preserve"> </w:t>
      </w:r>
      <w:proofErr w:type="spellStart"/>
      <w:r w:rsidRPr="00DC2D37">
        <w:t>inissisimanera</w:t>
      </w:r>
      <w:proofErr w:type="spellEnd"/>
      <w:r w:rsidRPr="00DC2D37">
        <w:t xml:space="preserve"> </w:t>
      </w:r>
      <w:proofErr w:type="spellStart"/>
      <w:r w:rsidRPr="00DC2D37">
        <w:t>akuersaarneqarmat</w:t>
      </w:r>
      <w:proofErr w:type="spellEnd"/>
      <w:r w:rsidRPr="00DC2D37">
        <w:t xml:space="preserve">, </w:t>
      </w:r>
      <w:proofErr w:type="spellStart"/>
      <w:r w:rsidRPr="00DC2D37">
        <w:t>tassungalu</w:t>
      </w:r>
      <w:proofErr w:type="spellEnd"/>
      <w:r w:rsidRPr="00DC2D37">
        <w:t xml:space="preserve"> </w:t>
      </w:r>
      <w:proofErr w:type="spellStart"/>
      <w:r w:rsidRPr="00DC2D37">
        <w:t>ilanngullugu</w:t>
      </w:r>
      <w:proofErr w:type="spellEnd"/>
      <w:r w:rsidRPr="00DC2D37">
        <w:t xml:space="preserve"> </w:t>
      </w:r>
      <w:proofErr w:type="spellStart"/>
      <w:r w:rsidRPr="00DC2D37">
        <w:t>kapisillit</w:t>
      </w:r>
      <w:proofErr w:type="spellEnd"/>
      <w:r w:rsidRPr="00DC2D37">
        <w:t xml:space="preserve"> </w:t>
      </w:r>
      <w:proofErr w:type="spellStart"/>
      <w:r w:rsidRPr="00DC2D37">
        <w:t>amerlasuut</w:t>
      </w:r>
      <w:proofErr w:type="spellEnd"/>
      <w:r w:rsidRPr="00DC2D37">
        <w:t xml:space="preserve"> </w:t>
      </w:r>
      <w:proofErr w:type="spellStart"/>
      <w:r w:rsidRPr="00DC2D37">
        <w:t>kingusinnerusukkut</w:t>
      </w:r>
      <w:proofErr w:type="spellEnd"/>
      <w:r w:rsidRPr="00DC2D37">
        <w:t xml:space="preserve"> Amerika </w:t>
      </w:r>
    </w:p>
    <w:p w:rsidRPr="00DC2D37" w:rsidR="00DC2D37" w:rsidP="00DC2D37" w:rsidRDefault="00DC2D37" w14:paraId="09503BC2" w14:textId="2B579345">
      <w:proofErr w:type="spellStart"/>
      <w:r w:rsidRPr="00DC2D37">
        <w:t>Avannarlermi</w:t>
      </w:r>
      <w:proofErr w:type="spellEnd"/>
      <w:r w:rsidRPr="00DC2D37">
        <w:t xml:space="preserve"> </w:t>
      </w:r>
      <w:proofErr w:type="spellStart"/>
      <w:r w:rsidRPr="00DC2D37">
        <w:t>Europamilu</w:t>
      </w:r>
      <w:proofErr w:type="spellEnd"/>
      <w:r w:rsidRPr="00DC2D37">
        <w:t xml:space="preserve"> </w:t>
      </w:r>
      <w:proofErr w:type="spellStart"/>
      <w:r w:rsidRPr="00DC2D37">
        <w:t>suffiartorfimminnut</w:t>
      </w:r>
      <w:proofErr w:type="spellEnd"/>
      <w:r w:rsidRPr="00DC2D37">
        <w:t xml:space="preserve"> </w:t>
      </w:r>
      <w:proofErr w:type="spellStart"/>
      <w:r w:rsidRPr="00DC2D37">
        <w:t>utertussat</w:t>
      </w:r>
      <w:proofErr w:type="spellEnd"/>
      <w:r w:rsidRPr="00DC2D37">
        <w:t xml:space="preserve"> Kalaallit </w:t>
      </w:r>
      <w:proofErr w:type="spellStart"/>
      <w:r w:rsidRPr="00DC2D37">
        <w:t>Nunaata</w:t>
      </w:r>
      <w:proofErr w:type="spellEnd"/>
      <w:r w:rsidRPr="00DC2D37">
        <w:t xml:space="preserve"> </w:t>
      </w:r>
      <w:proofErr w:type="spellStart"/>
      <w:r w:rsidRPr="00DC2D37">
        <w:t>imartaanik</w:t>
      </w:r>
      <w:proofErr w:type="spellEnd"/>
      <w:r w:rsidRPr="00DC2D37">
        <w:t xml:space="preserve"> </w:t>
      </w:r>
      <w:proofErr w:type="spellStart"/>
      <w:r w:rsidRPr="00DC2D37">
        <w:t>neriniarfittut</w:t>
      </w:r>
      <w:proofErr w:type="spellEnd"/>
      <w:r w:rsidRPr="00DC2D37">
        <w:t xml:space="preserve"> </w:t>
      </w:r>
      <w:proofErr w:type="spellStart"/>
      <w:r w:rsidRPr="00DC2D37">
        <w:t>atuisarnerat</w:t>
      </w:r>
      <w:proofErr w:type="spellEnd"/>
      <w:r w:rsidRPr="00DC2D37">
        <w:t>.</w:t>
      </w:r>
    </w:p>
    <w:p w:rsidR="00DC2D37" w:rsidP="00DC2D37" w:rsidRDefault="00DC2D37" w14:paraId="49899A0F" w14:textId="77777777"/>
    <w:p w:rsidR="00ED4F63" w:rsidP="00DC2D37" w:rsidRDefault="00DC2D37" w14:paraId="7BA42F07" w14:textId="0E1CBFD2">
      <w:proofErr w:type="spellStart"/>
      <w:r w:rsidRPr="00DC2D37">
        <w:t>Tamanna</w:t>
      </w:r>
      <w:proofErr w:type="spellEnd"/>
      <w:r w:rsidRPr="00DC2D37">
        <w:t xml:space="preserve"> </w:t>
      </w:r>
      <w:proofErr w:type="spellStart"/>
      <w:r w:rsidRPr="00DC2D37">
        <w:t>tunngavigalugu</w:t>
      </w:r>
      <w:proofErr w:type="spellEnd"/>
      <w:r w:rsidRPr="00DC2D37">
        <w:t xml:space="preserve"> </w:t>
      </w:r>
      <w:proofErr w:type="spellStart"/>
      <w:r w:rsidRPr="00DC2D37">
        <w:t>Sulisitsisut</w:t>
      </w:r>
      <w:proofErr w:type="spellEnd"/>
      <w:r w:rsidRPr="00DC2D37">
        <w:t xml:space="preserve"> </w:t>
      </w:r>
      <w:proofErr w:type="spellStart"/>
      <w:r w:rsidRPr="00DC2D37">
        <w:t>siunnersuummut</w:t>
      </w:r>
      <w:proofErr w:type="spellEnd"/>
      <w:r w:rsidRPr="00DC2D37">
        <w:t xml:space="preserve"> allanik </w:t>
      </w:r>
      <w:proofErr w:type="spellStart"/>
      <w:r w:rsidRPr="00DC2D37">
        <w:t>oqaaseqaatissaqanngilaq</w:t>
      </w:r>
      <w:proofErr w:type="spellEnd"/>
      <w:r w:rsidRPr="00DC2D37">
        <w:t>.</w:t>
      </w:r>
    </w:p>
    <w:p w:rsidR="00DC2D37" w:rsidP="00DC2D37" w:rsidRDefault="00DC2D37" w14:paraId="474E0116" w14:textId="77777777"/>
    <w:p w:rsidR="00DC2D37" w:rsidP="00DC2D37" w:rsidRDefault="00DC2D37" w14:paraId="7091C869" w14:textId="77777777"/>
    <w:p w:rsidR="00DC2D37" w:rsidP="00DC2D37" w:rsidRDefault="00DC2D37" w14:paraId="29B47DD5" w14:textId="3850594A">
      <w:pPr>
        <w:jc w:val="center"/>
      </w:pPr>
      <w:r>
        <w:t>--- o ---</w:t>
      </w:r>
    </w:p>
    <w:p w:rsidR="00C86591" w:rsidP="00DC3BAC" w:rsidRDefault="00C86591" w14:paraId="61822A4E" w14:textId="77777777"/>
    <w:p w:rsidR="00DC2D37" w:rsidP="00DC3BAC" w:rsidRDefault="00DC2D37" w14:paraId="73E0F874" w14:textId="77777777"/>
    <w:p w:rsidRPr="00DC2D37" w:rsidR="00DC2D37" w:rsidP="00DC2D37" w:rsidRDefault="00DC2D37" w14:paraId="069C9589" w14:textId="77777777">
      <w:r w:rsidRPr="00DC2D37">
        <w:rPr>
          <w:b/>
          <w:bCs/>
        </w:rPr>
        <w:t>Høringssvar vedrørende forslag til forvaltningsplan for atlantisk laks</w:t>
      </w:r>
    </w:p>
    <w:p w:rsidR="00DC2D37" w:rsidP="00DC2D37" w:rsidRDefault="00DC2D37" w14:paraId="40216EC1" w14:textId="77777777">
      <w:r w:rsidRPr="00DC2D37">
        <w:t>Grønlands Erhverv takker for muligheden for at afgive høringssvar til forslag til forvaltningsplan for atlantisk laks.</w:t>
      </w:r>
    </w:p>
    <w:p w:rsidRPr="00DC2D37" w:rsidR="00DC2D37" w:rsidP="00DC2D37" w:rsidRDefault="00DC2D37" w14:paraId="64B2A94A" w14:textId="77777777"/>
    <w:p w:rsidRPr="00DC2D37" w:rsidR="00DC2D37" w:rsidP="00DC2D37" w:rsidRDefault="00DC2D37" w14:paraId="5DA2AE9D" w14:textId="77777777">
      <w:r w:rsidRPr="00DC2D37">
        <w:t>Vi konstaterer med tilfredshed, at den tidligere foreslåede formulering om Grønlands betydning som fødeområde for laksen er indarbejdet i forvaltningsplanen. Det er vigtigt, at forvaltningsplanen anerkender Grønlands centrale rolle i laksens livscyklus, herunder at en betydelig del af de laks, der senere vender tilbage til gydeområder i Nordamerika og Europa, benytter grønlandske farvande som fødeområde.</w:t>
      </w:r>
    </w:p>
    <w:p w:rsidR="00DC2D37" w:rsidP="00DC2D37" w:rsidRDefault="00DC2D37" w14:paraId="108EB479" w14:textId="77777777"/>
    <w:p w:rsidRPr="00DC2D37" w:rsidR="00DC2D37" w:rsidP="00DC2D37" w:rsidRDefault="00DC2D37" w14:paraId="4511A855" w14:textId="35156349">
      <w:r w:rsidRPr="00DC2D37">
        <w:t>Grønlands Erhverv har på den baggrund ingen yderligere bemærkninger til forslaget.</w:t>
      </w:r>
    </w:p>
    <w:p w:rsidR="00DC2D37" w:rsidP="00DC2D37" w:rsidRDefault="00DC2D37" w14:paraId="330024EA" w14:textId="77777777"/>
    <w:p w:rsidR="00E301DE" w:rsidP="00DC3BAC" w:rsidRDefault="00E301DE" w14:paraId="599DCC66" w14:textId="77777777"/>
    <w:p w:rsidR="00DC2D37" w:rsidP="00DC3BAC" w:rsidRDefault="00DC2D37" w14:paraId="42A90253" w14:textId="77777777"/>
    <w:p w:rsidR="00DC2D37" w:rsidP="00DC3BAC" w:rsidRDefault="00DC2D37" w14:paraId="51BADE0B" w14:textId="77777777"/>
    <w:p w:rsidR="00C86591" w:rsidP="00DC3BAC" w:rsidRDefault="00C86591" w14:paraId="15B74BA2" w14:textId="77777777"/>
    <w:p w:rsidR="00C86591" w:rsidP="00C86591" w:rsidRDefault="00DC2D37" w14:paraId="33DD52E1" w14:textId="5288493F">
      <w:pPr>
        <w:jc w:val="center"/>
      </w:pPr>
      <w:proofErr w:type="spellStart"/>
      <w:r>
        <w:t>Inussiarnersumik</w:t>
      </w:r>
      <w:proofErr w:type="spellEnd"/>
      <w:r>
        <w:t xml:space="preserve"> </w:t>
      </w:r>
      <w:proofErr w:type="spellStart"/>
      <w:r>
        <w:t>inuulluaqqusillunga</w:t>
      </w:r>
      <w:proofErr w:type="spellEnd"/>
      <w:r>
        <w:t xml:space="preserve"> - </w:t>
      </w:r>
      <w:r w:rsidR="00C86591">
        <w:t>Med venlig hilsen</w:t>
      </w:r>
    </w:p>
    <w:p w:rsidR="00C86591" w:rsidP="00C86591" w:rsidRDefault="00C86591" w14:paraId="4CC15116" w14:textId="77777777">
      <w:pPr>
        <w:jc w:val="center"/>
      </w:pPr>
    </w:p>
    <w:p w:rsidR="00DC2D37" w:rsidP="00C86591" w:rsidRDefault="00DC2D37" w14:paraId="5D9DE9BC" w14:textId="77777777">
      <w:pPr>
        <w:jc w:val="center"/>
      </w:pPr>
    </w:p>
    <w:p w:rsidR="00C86591" w:rsidP="00C86591" w:rsidRDefault="00C86591" w14:paraId="2F50A08B" w14:textId="77777777">
      <w:pPr>
        <w:jc w:val="center"/>
      </w:pPr>
    </w:p>
    <w:p w:rsidR="00910D24" w:rsidP="00910D24" w:rsidRDefault="00910D24" w14:paraId="432BCF62" w14:textId="34891E03">
      <w:pPr>
        <w:jc w:val="center"/>
      </w:pPr>
      <w:fldSimple w:instr=" DOCPROPERTY  &quot;DN_D_ Afsender navn&quot;  \* MERGEFORMAT ">
        <w:r>
          <w:t>Bent Sørensen | Grønlands Erhverv</w:t>
        </w:r>
      </w:fldSimple>
      <w:r w:rsidR="00DC2D37">
        <w:t xml:space="preserve"> - </w:t>
      </w:r>
      <w:proofErr w:type="spellStart"/>
      <w:r w:rsidR="00DC2D37">
        <w:t>Sulisitsisut</w:t>
      </w:r>
      <w:proofErr w:type="spellEnd"/>
    </w:p>
    <w:sectPr w:rsidR="00910D24" w:rsidSect="001C203A">
      <w:footerReference w:type="default" r:id="rId9"/>
      <w:headerReference w:type="first" r:id="rId10"/>
      <w:footerReference w:type="first" r:id="rId11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8719" w14:textId="77777777" w:rsidR="00624576" w:rsidRDefault="00624576" w:rsidP="00C86591">
      <w:r>
        <w:separator/>
      </w:r>
    </w:p>
  </w:endnote>
  <w:endnote w:type="continuationSeparator" w:id="0">
    <w:p w14:paraId="48F3FAA3" w14:textId="77777777" w:rsidR="00624576" w:rsidRDefault="00624576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40D8B2FC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54573C85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3E146F0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30F3DA39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EA5B" w14:textId="77777777" w:rsidR="00624576" w:rsidRDefault="00624576" w:rsidP="00C86591">
      <w:r>
        <w:separator/>
      </w:r>
    </w:p>
  </w:footnote>
  <w:footnote w:type="continuationSeparator" w:id="0">
    <w:p w14:paraId="5B5BC08F" w14:textId="77777777" w:rsidR="00624576" w:rsidRDefault="00624576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5BF0" w:rsidR="00C86591" w:rsidP="00395BF0" w:rsidRDefault="00395BF0" w14:paraId="3A0AB675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B1280E1" wp14:anchorId="4CB79D18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2D6"/>
    <w:multiLevelType w:val="hybridMultilevel"/>
    <w:tmpl w:val="A8069102"/>
    <w:lvl w:ilvl="0" w:tplc="3AECE4F8">
      <w:start w:val="1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6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29BF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576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2D37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12716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nhideWhenUsed/>
    <w:rsid w:val="00DC2D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2D3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C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@nanoq.g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n@nanoq.g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Bent Sørensen | Grønlands Erhverv</cp:lastModifiedBy>
  <cp:revision>19</cp:revision>
  <cp:lastPrinted>2015-04-21T17:53:00Z</cp:lastPrinted>
  <dcterms:created xsi:type="dcterms:W3CDTF">2011-07-13T13:46:00Z</dcterms:created>
  <dcterms:modified xsi:type="dcterms:W3CDTF">2026-06-12T14:30:00Z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D26-5330</vt:lpwstr>
  </op:property>
  <op:property fmtid="{D5CDD505-2E9C-101B-9397-08002B2CF9AE}" pid="9" name="DN_D Modtager">
    <vt:lpwstr/>
  </op:property>
  <op:property fmtid="{D5CDD505-2E9C-101B-9397-08002B2CF9AE}" pid="10" name="DN_D Afsendelsesdato">
    <vt:lpwstr>12. juni 2026</vt:lpwstr>
  </op:property>
  <op:property fmtid="{D5CDD505-2E9C-101B-9397-08002B2CF9AE}" pid="11" name="DN_D_ Afsender navn">
    <vt:lpwstr>Bent Sørensen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Høringssvar vedrørend høring af forslag til Forvaltningsplan for Laksfiskeriet</vt:lpwstr>
  </op:property>
  <op:property fmtid="{D5CDD505-2E9C-101B-9397-08002B2CF9AE}" pid="14" name="DN_D_email">
    <vt:lpwstr/>
  </op:property>
  <op:property fmtid="{D5CDD505-2E9C-101B-9397-08002B2CF9AE}" pid="15" name="sagsnummer">
    <vt:lpwstr>S26-163</vt:lpwstr>
  </op:property>
  <op:property fmtid="{D5CDD505-2E9C-101B-9397-08002B2CF9AE}" pid="16" name="Sagstitel">
    <vt:lpwstr>Laks, forvaltningsplan 2027-</vt:lpwstr>
  </op:property>
</op:Properties>
</file>